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F1377" w14:textId="77777777" w:rsidR="004E05FE" w:rsidRDefault="004E05FE" w:rsidP="00DF1410">
      <w:pPr>
        <w:ind w:right="-853" w:firstLine="426"/>
      </w:pPr>
    </w:p>
    <w:tbl>
      <w:tblPr>
        <w:tblStyle w:val="Grilledutableau"/>
        <w:tblW w:w="8647" w:type="dxa"/>
        <w:tblInd w:w="709" w:type="dxa"/>
        <w:tblLook w:val="04A0" w:firstRow="1" w:lastRow="0" w:firstColumn="1" w:lastColumn="0" w:noHBand="0" w:noVBand="1"/>
      </w:tblPr>
      <w:tblGrid>
        <w:gridCol w:w="2552"/>
        <w:gridCol w:w="6095"/>
      </w:tblGrid>
      <w:tr w:rsidR="00623D47" w:rsidRPr="00B50DDB" w14:paraId="145D05FD" w14:textId="77777777" w:rsidTr="00C80713">
        <w:trPr>
          <w:trHeight w:val="1554"/>
        </w:trPr>
        <w:tc>
          <w:tcPr>
            <w:tcW w:w="2552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1416DE7A" w14:textId="77777777" w:rsidR="00623D47" w:rsidRPr="008D30D6" w:rsidRDefault="00623D47" w:rsidP="00C80713">
            <w:pPr>
              <w:ind w:left="-106"/>
              <w:jc w:val="center"/>
              <w:rPr>
                <w:rFonts w:ascii="Viner Hand ITC" w:hAnsi="Viner Hand ITC"/>
                <w:b/>
                <w:sz w:val="26"/>
                <w:szCs w:val="26"/>
              </w:rPr>
            </w:pPr>
            <w:r w:rsidRPr="008D30D6">
              <w:rPr>
                <w:rFonts w:ascii="Viner Hand ITC" w:hAnsi="Viner Hand ITC"/>
                <w:b/>
                <w:sz w:val="26"/>
                <w:szCs w:val="26"/>
              </w:rPr>
              <w:t>MAIRIE DE BOUSSENS</w:t>
            </w:r>
          </w:p>
          <w:p w14:paraId="7494A7DF" w14:textId="3A7ACCFD" w:rsidR="00623D47" w:rsidRPr="008D30D6" w:rsidRDefault="00623D47" w:rsidP="00C80713">
            <w:pPr>
              <w:ind w:left="-106"/>
              <w:jc w:val="center"/>
              <w:rPr>
                <w:rFonts w:ascii="Viner Hand ITC" w:hAnsi="Viner Hand ITC"/>
                <w:b/>
                <w:sz w:val="26"/>
                <w:szCs w:val="26"/>
              </w:rPr>
            </w:pPr>
            <w:r w:rsidRPr="008D30D6">
              <w:rPr>
                <w:rFonts w:ascii="Viner Hand ITC" w:hAnsi="Viner Hand ITC"/>
                <w:b/>
                <w:sz w:val="26"/>
                <w:szCs w:val="26"/>
              </w:rPr>
              <w:t>31360</w:t>
            </w:r>
          </w:p>
          <w:p w14:paraId="4844B0C7" w14:textId="064F73F2" w:rsidR="00623D47" w:rsidRPr="00FB6FCE" w:rsidRDefault="00623D47" w:rsidP="00C80713">
            <w:pPr>
              <w:ind w:left="-106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u w:val="single"/>
              </w:rPr>
            </w:pPr>
            <w:r w:rsidRPr="008D30D6">
              <w:rPr>
                <w:rFonts w:ascii="Viner Hand ITC" w:hAnsi="Viner Hand ITC"/>
                <w:b/>
                <w:sz w:val="26"/>
                <w:szCs w:val="26"/>
              </w:rPr>
              <w:t>HAUTE-GARONNE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7186196E" w14:textId="77777777" w:rsidR="00623D47" w:rsidRDefault="00623D47" w:rsidP="00C80713">
            <w:pPr>
              <w:spacing w:line="276" w:lineRule="auto"/>
              <w:ind w:left="32"/>
              <w:jc w:val="center"/>
              <w:rPr>
                <w:rFonts w:ascii="Viner Hand ITC" w:hAnsi="Viner Hand ITC"/>
                <w:b/>
                <w:sz w:val="28"/>
                <w:szCs w:val="28"/>
              </w:rPr>
            </w:pPr>
            <w:r w:rsidRPr="00DA3B1F">
              <w:rPr>
                <w:rFonts w:ascii="Viner Hand ITC" w:hAnsi="Viner Hand ITC"/>
                <w:b/>
                <w:sz w:val="28"/>
                <w:szCs w:val="28"/>
              </w:rPr>
              <w:t>EXTRAIT DU REGISTRE</w:t>
            </w:r>
          </w:p>
          <w:p w14:paraId="40A1C2D5" w14:textId="77777777" w:rsidR="00623D47" w:rsidRPr="00DA3B1F" w:rsidRDefault="00623D47" w:rsidP="00C80713">
            <w:pPr>
              <w:ind w:left="32"/>
              <w:jc w:val="center"/>
              <w:rPr>
                <w:rFonts w:ascii="Viner Hand ITC" w:hAnsi="Viner Hand ITC"/>
                <w:b/>
                <w:sz w:val="28"/>
                <w:szCs w:val="28"/>
              </w:rPr>
            </w:pPr>
            <w:r w:rsidRPr="00DA3B1F">
              <w:rPr>
                <w:rFonts w:ascii="Viner Hand ITC" w:hAnsi="Viner Hand ITC"/>
                <w:b/>
                <w:sz w:val="28"/>
                <w:szCs w:val="28"/>
              </w:rPr>
              <w:t>DES DELIBERATIONS</w:t>
            </w:r>
          </w:p>
          <w:p w14:paraId="0E3EA56D" w14:textId="238059D9" w:rsidR="00623D47" w:rsidRPr="00D15405" w:rsidRDefault="00623D47" w:rsidP="00C80713">
            <w:pPr>
              <w:spacing w:line="276" w:lineRule="auto"/>
              <w:ind w:left="3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A3B1F">
              <w:rPr>
                <w:rFonts w:ascii="Viner Hand ITC" w:hAnsi="Viner Hand ITC"/>
                <w:b/>
                <w:sz w:val="28"/>
                <w:szCs w:val="28"/>
              </w:rPr>
              <w:t>DU CONSEIL MUNICIPAL</w:t>
            </w:r>
          </w:p>
        </w:tc>
      </w:tr>
      <w:tr w:rsidR="00106CDB" w:rsidRPr="00B50DDB" w14:paraId="206431BB" w14:textId="77777777" w:rsidTr="00C80713">
        <w:trPr>
          <w:trHeight w:val="672"/>
        </w:trPr>
        <w:tc>
          <w:tcPr>
            <w:tcW w:w="25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2AE4A26" w14:textId="095DA8B2" w:rsidR="00106CDB" w:rsidRPr="00FB6FCE" w:rsidRDefault="00106CDB" w:rsidP="00C80713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bCs/>
                <w:sz w:val="22"/>
                <w:szCs w:val="22"/>
                <w:u w:val="single"/>
              </w:rPr>
              <w:t>Date de convocation</w:t>
            </w:r>
          </w:p>
          <w:p w14:paraId="2FB9D89A" w14:textId="12A30802" w:rsidR="00106CDB" w:rsidRPr="00F33CD4" w:rsidRDefault="00DD4A96" w:rsidP="00C807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18 juin</w:t>
            </w:r>
            <w:r w:rsidR="00956DE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2026</w:t>
            </w:r>
          </w:p>
        </w:tc>
        <w:tc>
          <w:tcPr>
            <w:tcW w:w="6095" w:type="dxa"/>
            <w:vMerge w:val="restart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14:paraId="1FC08B85" w14:textId="483851AD" w:rsidR="00B335C4" w:rsidRPr="00D15405" w:rsidRDefault="00DD4A96" w:rsidP="00B335C4">
            <w:pPr>
              <w:ind w:left="17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>L’an deux mille vingt-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six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D15405">
              <w:rPr>
                <w:rFonts w:asciiTheme="minorHAnsi" w:hAnsiTheme="minorHAnsi" w:cstheme="minorHAnsi"/>
                <w:sz w:val="22"/>
                <w:szCs w:val="22"/>
              </w:rPr>
              <w:t>et le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vingt-cinq juin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à 19h30 </w:t>
            </w:r>
            <w:r w:rsidRPr="00D15405">
              <w:rPr>
                <w:rFonts w:asciiTheme="minorHAnsi" w:hAnsiTheme="minorHAnsi" w:cstheme="minorHAnsi"/>
                <w:sz w:val="22"/>
                <w:szCs w:val="22"/>
              </w:rPr>
              <w:t>le Conseil Municipal de la Commune de BOUSSENS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D15405">
              <w:rPr>
                <w:rFonts w:asciiTheme="minorHAnsi" w:hAnsiTheme="minorHAnsi" w:cstheme="minorHAnsi"/>
                <w:sz w:val="22"/>
                <w:szCs w:val="22"/>
              </w:rPr>
              <w:t xml:space="preserve">dûment convoqué s’est réuni en session ordinaire à la Mairie de BOUSSENS, sous la présidence de 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Monsieur </w:t>
            </w:r>
            <w:r w:rsidRPr="00B3495F">
              <w:rPr>
                <w:rFonts w:asciiTheme="minorHAnsi" w:hAnsiTheme="minorHAnsi" w:cstheme="minorHAnsi"/>
                <w:b/>
                <w:sz w:val="22"/>
                <w:szCs w:val="22"/>
              </w:rPr>
              <w:t>ROQUEBERT Joël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 w:rsidRPr="00D154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Maire.</w:t>
            </w:r>
          </w:p>
          <w:p w14:paraId="38B52C8F" w14:textId="77777777" w:rsidR="00B335C4" w:rsidRPr="00D15405" w:rsidRDefault="00B335C4" w:rsidP="00B335C4">
            <w:pPr>
              <w:ind w:left="179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97B291E" w14:textId="77777777" w:rsidR="00B335C4" w:rsidRDefault="00B335C4" w:rsidP="00B335C4">
            <w:pPr>
              <w:ind w:left="179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bookmarkStart w:id="0" w:name="_Hlk127194505"/>
            <w:r w:rsidRPr="00D15405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Présents</w:t>
            </w:r>
            <w:r w:rsidRPr="00364B4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: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Monsieur ROQUEBERT Joël, Madame GÉRARD Sylvie, Monsieur RAMEAU Roger, Madame SOURROUBILLE Françoise, Monsieur LIVOTI Antoine, Madame DALLA-ZANNA Rosanna, Madame GRANGE Martine, Monsieur CELLIER Jérôme, Madame JIN Alice, Monsieur RAUFAST Mathieu, Madame SANDY Liliane, Monsieur MORELLO Damien. </w:t>
            </w:r>
          </w:p>
          <w:p w14:paraId="24E51C19" w14:textId="77777777" w:rsidR="00B335C4" w:rsidRPr="00CE45F9" w:rsidRDefault="00B335C4" w:rsidP="00B335C4">
            <w:pPr>
              <w:ind w:left="179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473A767" w14:textId="77777777" w:rsidR="00B335C4" w:rsidRPr="006938E7" w:rsidRDefault="00B335C4" w:rsidP="00B335C4">
            <w:pPr>
              <w:ind w:left="179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38E7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Absents excusés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 :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Monsieur DESHONS Frédéric donne procuration à Monsieur Joël ROQUEBERT, Madame DESSENS Cécile donne procuration à Madame SOURROUBILLE Françoise, Monsieur EYCHENNE Quentin donne procuration à Madame GÉRARD Sylvie. </w:t>
            </w:r>
          </w:p>
          <w:p w14:paraId="63E9D65C" w14:textId="77777777" w:rsidR="00B335C4" w:rsidRPr="006322F7" w:rsidRDefault="00B335C4" w:rsidP="00B335C4">
            <w:pPr>
              <w:ind w:left="179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bookmarkEnd w:id="0"/>
          <w:p w14:paraId="4C37121C" w14:textId="1CD16D40" w:rsidR="00914ABA" w:rsidRDefault="00B335C4" w:rsidP="00B335C4">
            <w:pPr>
              <w:ind w:left="179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13EF9">
              <w:rPr>
                <w:rFonts w:asciiTheme="minorHAnsi" w:hAnsiTheme="minorHAnsi" w:cstheme="minorHAnsi"/>
                <w:b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adame SOURROUBILLE Françoise </w:t>
            </w:r>
            <w:r w:rsidRPr="00EE694C">
              <w:rPr>
                <w:rFonts w:asciiTheme="minorHAnsi" w:hAnsiTheme="minorHAnsi" w:cstheme="minorHAnsi"/>
                <w:bCs/>
                <w:sz w:val="22"/>
                <w:szCs w:val="22"/>
              </w:rPr>
              <w:t>a été élu</w:t>
            </w:r>
            <w:r w:rsidRPr="006938E7">
              <w:rPr>
                <w:rFonts w:asciiTheme="minorHAnsi" w:hAnsiTheme="minorHAnsi" w:cstheme="minorHAnsi"/>
                <w:bCs/>
                <w:sz w:val="22"/>
                <w:szCs w:val="22"/>
              </w:rPr>
              <w:t>e</w:t>
            </w:r>
            <w:r w:rsidRPr="00EE69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secrétaire de séance</w:t>
            </w:r>
          </w:p>
          <w:p w14:paraId="07B75C7F" w14:textId="400A7675" w:rsidR="00717BCE" w:rsidRPr="00010177" w:rsidRDefault="00717BCE" w:rsidP="00B13EF9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335C4" w:rsidRPr="00B50DDB" w14:paraId="76B9F509" w14:textId="77777777" w:rsidTr="00C80713">
        <w:trPr>
          <w:trHeight w:val="2565"/>
        </w:trPr>
        <w:tc>
          <w:tcPr>
            <w:tcW w:w="25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05E0F47" w14:textId="77777777" w:rsidR="00B335C4" w:rsidRPr="00B50DDB" w:rsidRDefault="00B335C4" w:rsidP="00B335C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Nombre de conseillers en exercice :</w:t>
            </w: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</w:t>
            </w:r>
          </w:p>
          <w:p w14:paraId="437CF13B" w14:textId="77777777" w:rsidR="00B335C4" w:rsidRPr="00FB6FCE" w:rsidRDefault="00B335C4" w:rsidP="00B335C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 xml:space="preserve">Présents 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  <w:p w14:paraId="2B3F477E" w14:textId="77777777" w:rsidR="00B335C4" w:rsidRPr="00FB6FCE" w:rsidRDefault="00B335C4" w:rsidP="00B335C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>Absents 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3</w:t>
            </w:r>
          </w:p>
          <w:p w14:paraId="35A66532" w14:textId="77777777" w:rsidR="00B335C4" w:rsidRPr="00FB6FCE" w:rsidRDefault="00B335C4" w:rsidP="00B335C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 xml:space="preserve">Procurations 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  <w:p w14:paraId="4B850063" w14:textId="77777777" w:rsidR="00B335C4" w:rsidRPr="00B50DDB" w:rsidRDefault="00B335C4" w:rsidP="00B335C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>Votants</w:t>
            </w: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</w:t>
            </w:r>
          </w:p>
          <w:p w14:paraId="486CABE8" w14:textId="77777777" w:rsidR="00B335C4" w:rsidRPr="00DF1410" w:rsidRDefault="00B335C4" w:rsidP="00B335C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 xml:space="preserve">Pour 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  <w:p w14:paraId="0C0BCA3C" w14:textId="77777777" w:rsidR="00B335C4" w:rsidRPr="00FB6FCE" w:rsidRDefault="00B335C4" w:rsidP="00B335C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>Contre 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0</w:t>
            </w:r>
          </w:p>
          <w:p w14:paraId="3ED49240" w14:textId="3B5A294D" w:rsidR="00B335C4" w:rsidRPr="00FB6FCE" w:rsidRDefault="00B335C4" w:rsidP="00B335C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 xml:space="preserve">Abstention 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095" w:type="dxa"/>
            <w:vMerge/>
            <w:tcBorders>
              <w:left w:val="single" w:sz="24" w:space="0" w:color="auto"/>
              <w:bottom w:val="nil"/>
              <w:right w:val="nil"/>
            </w:tcBorders>
          </w:tcPr>
          <w:p w14:paraId="7BFB6761" w14:textId="77777777" w:rsidR="00B335C4" w:rsidRPr="00B50DDB" w:rsidRDefault="00B335C4" w:rsidP="00B335C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B335C4" w:rsidRPr="00B50DDB" w14:paraId="3C961531" w14:textId="77777777" w:rsidTr="00C80713">
        <w:trPr>
          <w:trHeight w:val="1804"/>
        </w:trPr>
        <w:tc>
          <w:tcPr>
            <w:tcW w:w="25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779861C" w14:textId="77777777" w:rsidR="00B335C4" w:rsidRPr="009E5C32" w:rsidRDefault="00B335C4" w:rsidP="00B335C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C32">
              <w:rPr>
                <w:rFonts w:asciiTheme="minorHAnsi" w:hAnsiTheme="minorHAnsi" w:cstheme="minorHAnsi"/>
                <w:sz w:val="22"/>
                <w:szCs w:val="22"/>
              </w:rPr>
              <w:t>Délibération du Conseil Municipal</w:t>
            </w:r>
          </w:p>
          <w:p w14:paraId="1C7303A2" w14:textId="02BB7217" w:rsidR="00B335C4" w:rsidRPr="00B50DDB" w:rsidRDefault="00B335C4" w:rsidP="00B335C4">
            <w:pPr>
              <w:spacing w:before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D.C.M N°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7-4</w:t>
            </w:r>
          </w:p>
          <w:p w14:paraId="56FA63C3" w14:textId="27D6884E" w:rsidR="00B335C4" w:rsidRPr="00B50DDB" w:rsidRDefault="00B335C4" w:rsidP="00B335C4">
            <w:pPr>
              <w:spacing w:before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Objet</w:t>
            </w: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 :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Création d’un emploi non permanent – Accroissement temporaire d’activité. </w:t>
            </w:r>
          </w:p>
        </w:tc>
        <w:tc>
          <w:tcPr>
            <w:tcW w:w="6095" w:type="dxa"/>
            <w:vMerge/>
            <w:tcBorders>
              <w:left w:val="single" w:sz="24" w:space="0" w:color="auto"/>
              <w:bottom w:val="nil"/>
              <w:right w:val="nil"/>
            </w:tcBorders>
          </w:tcPr>
          <w:p w14:paraId="5ED215AA" w14:textId="77777777" w:rsidR="00B335C4" w:rsidRPr="00B50DDB" w:rsidRDefault="00B335C4" w:rsidP="00B335C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31839A02" w14:textId="34D02B97" w:rsidR="00702DEA" w:rsidRDefault="00702DEA" w:rsidP="00702DEA">
      <w:pPr>
        <w:ind w:right="565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124FC8C" w14:textId="77777777" w:rsidR="00A21D7B" w:rsidRDefault="00A21D7B" w:rsidP="00702DEA">
      <w:pPr>
        <w:ind w:right="565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7460527" w14:textId="77777777" w:rsidR="005331A9" w:rsidRPr="00A21D7B" w:rsidRDefault="005331A9" w:rsidP="005331A9">
      <w:pPr>
        <w:spacing w:before="60"/>
        <w:jc w:val="both"/>
        <w:rPr>
          <w:rFonts w:asciiTheme="minorHAnsi" w:hAnsiTheme="minorHAnsi" w:cstheme="minorHAnsi"/>
          <w:sz w:val="22"/>
          <w:szCs w:val="22"/>
        </w:rPr>
      </w:pPr>
      <w:r w:rsidRPr="00A21D7B">
        <w:rPr>
          <w:rFonts w:asciiTheme="minorHAnsi" w:hAnsiTheme="minorHAnsi" w:cstheme="minorHAnsi"/>
          <w:b/>
          <w:bCs/>
          <w:sz w:val="22"/>
          <w:szCs w:val="22"/>
        </w:rPr>
        <w:t>Vu</w:t>
      </w:r>
      <w:r w:rsidRPr="00A21D7B">
        <w:rPr>
          <w:rFonts w:asciiTheme="minorHAnsi" w:hAnsiTheme="minorHAnsi" w:cstheme="minorHAnsi"/>
          <w:sz w:val="22"/>
          <w:szCs w:val="22"/>
        </w:rPr>
        <w:t xml:space="preserve"> le Code général des collectivités territoriales ; </w:t>
      </w:r>
    </w:p>
    <w:p w14:paraId="044089D4" w14:textId="77777777" w:rsidR="005331A9" w:rsidRPr="00A21D7B" w:rsidRDefault="005331A9" w:rsidP="005331A9">
      <w:pPr>
        <w:spacing w:before="60"/>
        <w:jc w:val="both"/>
        <w:rPr>
          <w:rFonts w:asciiTheme="minorHAnsi" w:hAnsiTheme="minorHAnsi" w:cstheme="minorHAnsi"/>
          <w:sz w:val="22"/>
          <w:szCs w:val="22"/>
        </w:rPr>
      </w:pPr>
      <w:r w:rsidRPr="00A21D7B">
        <w:rPr>
          <w:rFonts w:asciiTheme="minorHAnsi" w:hAnsiTheme="minorHAnsi" w:cstheme="minorHAnsi"/>
          <w:b/>
          <w:bCs/>
          <w:sz w:val="22"/>
          <w:szCs w:val="22"/>
        </w:rPr>
        <w:t>Vu</w:t>
      </w:r>
      <w:r w:rsidRPr="00A21D7B">
        <w:rPr>
          <w:rFonts w:asciiTheme="minorHAnsi" w:hAnsiTheme="minorHAnsi" w:cstheme="minorHAnsi"/>
          <w:sz w:val="22"/>
          <w:szCs w:val="22"/>
        </w:rPr>
        <w:t xml:space="preserve"> le Code général de la fonction publique, et notamment l’article L. 332-23.1 ; </w:t>
      </w:r>
    </w:p>
    <w:p w14:paraId="3AF449A1" w14:textId="77777777" w:rsidR="005331A9" w:rsidRPr="00A21D7B" w:rsidRDefault="005331A9" w:rsidP="005331A9">
      <w:pPr>
        <w:spacing w:before="60"/>
        <w:jc w:val="both"/>
        <w:rPr>
          <w:rFonts w:asciiTheme="minorHAnsi" w:hAnsiTheme="minorHAnsi" w:cstheme="minorHAnsi"/>
          <w:sz w:val="22"/>
          <w:szCs w:val="22"/>
        </w:rPr>
      </w:pPr>
      <w:r w:rsidRPr="00A21D7B">
        <w:rPr>
          <w:rFonts w:asciiTheme="minorHAnsi" w:hAnsiTheme="minorHAnsi" w:cstheme="minorHAnsi"/>
          <w:b/>
          <w:sz w:val="22"/>
          <w:szCs w:val="22"/>
        </w:rPr>
        <w:t>Vu</w:t>
      </w:r>
      <w:r w:rsidRPr="00A21D7B">
        <w:rPr>
          <w:rFonts w:asciiTheme="minorHAnsi" w:hAnsiTheme="minorHAnsi" w:cstheme="minorHAnsi"/>
          <w:bCs/>
          <w:sz w:val="22"/>
          <w:szCs w:val="22"/>
        </w:rPr>
        <w:t xml:space="preserve"> le décret n° 88-145 du 15 février 1988 relatif aux agents contractuels de la fonction publique territoriale ; </w:t>
      </w:r>
    </w:p>
    <w:p w14:paraId="48B9877F" w14:textId="77777777" w:rsidR="005331A9" w:rsidRPr="00A21D7B" w:rsidRDefault="005331A9" w:rsidP="005331A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8FDD18" w14:textId="6F122311" w:rsidR="005331A9" w:rsidRPr="00A21D7B" w:rsidRDefault="005331A9" w:rsidP="005331A9">
      <w:pPr>
        <w:jc w:val="both"/>
        <w:rPr>
          <w:rFonts w:asciiTheme="minorHAnsi" w:hAnsiTheme="minorHAnsi" w:cstheme="minorHAnsi"/>
          <w:sz w:val="22"/>
          <w:szCs w:val="22"/>
        </w:rPr>
      </w:pPr>
      <w:r w:rsidRPr="00A21D7B">
        <w:rPr>
          <w:rFonts w:asciiTheme="minorHAnsi" w:hAnsiTheme="minorHAnsi" w:cstheme="minorHAnsi"/>
          <w:b/>
          <w:bCs/>
          <w:sz w:val="22"/>
          <w:szCs w:val="22"/>
        </w:rPr>
        <w:t>Considérant</w:t>
      </w:r>
      <w:r w:rsidRPr="00A21D7B">
        <w:rPr>
          <w:rFonts w:asciiTheme="minorHAnsi" w:hAnsiTheme="minorHAnsi" w:cstheme="minorHAnsi"/>
          <w:sz w:val="22"/>
          <w:szCs w:val="22"/>
        </w:rPr>
        <w:t xml:space="preserve"> qu’il est nécessaire de recruter un agent contractuel pour faire face à un besoin lié à un accroissement temporaire d’activité </w:t>
      </w:r>
      <w:r w:rsidR="00CE3C64" w:rsidRPr="00A21D7B">
        <w:rPr>
          <w:rFonts w:asciiTheme="minorHAnsi" w:hAnsiTheme="minorHAnsi" w:cstheme="minorHAnsi"/>
          <w:sz w:val="22"/>
          <w:szCs w:val="22"/>
        </w:rPr>
        <w:t xml:space="preserve">liés </w:t>
      </w:r>
      <w:r w:rsidR="00B335C4">
        <w:rPr>
          <w:rFonts w:asciiTheme="minorHAnsi" w:hAnsiTheme="minorHAnsi" w:cstheme="minorHAnsi"/>
          <w:sz w:val="22"/>
          <w:szCs w:val="22"/>
        </w:rPr>
        <w:t>à l’entretien des espaces verts pour la période automnale et à la décoration du village pour les fêtes de fin d’année</w:t>
      </w:r>
      <w:r w:rsidRPr="00A21D7B">
        <w:rPr>
          <w:rFonts w:asciiTheme="minorHAnsi" w:hAnsiTheme="minorHAnsi" w:cstheme="minorHAnsi"/>
          <w:sz w:val="22"/>
          <w:szCs w:val="22"/>
        </w:rPr>
        <w:t xml:space="preserve"> ;</w:t>
      </w:r>
    </w:p>
    <w:p w14:paraId="7A219FE8" w14:textId="6FD56A6B" w:rsidR="005331A9" w:rsidRPr="00A21D7B" w:rsidRDefault="005331A9" w:rsidP="005331A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960775D" w14:textId="77777777" w:rsidR="00A21D7B" w:rsidRPr="00A21D7B" w:rsidRDefault="00A21D7B" w:rsidP="005331A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3C9AF4" w14:textId="79E80C09" w:rsidR="00CE3C64" w:rsidRPr="00A21D7B" w:rsidRDefault="00CE3C64" w:rsidP="005331A9">
      <w:pPr>
        <w:jc w:val="both"/>
        <w:rPr>
          <w:rFonts w:asciiTheme="minorHAnsi" w:hAnsiTheme="minorHAnsi" w:cstheme="minorHAnsi"/>
          <w:sz w:val="22"/>
          <w:szCs w:val="22"/>
        </w:rPr>
      </w:pPr>
      <w:r w:rsidRPr="00A21D7B">
        <w:rPr>
          <w:rFonts w:asciiTheme="minorHAnsi" w:hAnsiTheme="minorHAnsi" w:cstheme="minorHAnsi"/>
          <w:sz w:val="22"/>
          <w:szCs w:val="22"/>
        </w:rPr>
        <w:t xml:space="preserve">Monsieur le Maire expose à l’Assemblée la nécessité de procéder à un recrutement </w:t>
      </w:r>
      <w:r w:rsidR="00A21D7B" w:rsidRPr="00A21D7B">
        <w:rPr>
          <w:rFonts w:asciiTheme="minorHAnsi" w:hAnsiTheme="minorHAnsi" w:cstheme="minorHAnsi"/>
          <w:sz w:val="22"/>
          <w:szCs w:val="22"/>
        </w:rPr>
        <w:t xml:space="preserve">d’un agent contractuel pour une période de </w:t>
      </w:r>
      <w:r w:rsidR="00B335C4">
        <w:rPr>
          <w:rFonts w:asciiTheme="minorHAnsi" w:hAnsiTheme="minorHAnsi" w:cstheme="minorHAnsi"/>
          <w:sz w:val="22"/>
          <w:szCs w:val="22"/>
        </w:rPr>
        <w:t>4</w:t>
      </w:r>
      <w:r w:rsidR="00A21D7B" w:rsidRPr="00A21D7B">
        <w:rPr>
          <w:rFonts w:asciiTheme="minorHAnsi" w:hAnsiTheme="minorHAnsi" w:cstheme="minorHAnsi"/>
          <w:sz w:val="22"/>
          <w:szCs w:val="22"/>
        </w:rPr>
        <w:t xml:space="preserve"> mois minimum, pour venir renforcer l’équipe des ateliers municipaux. </w:t>
      </w:r>
    </w:p>
    <w:p w14:paraId="50515B99" w14:textId="1366E558" w:rsidR="00CE3C64" w:rsidRPr="00A21D7B" w:rsidRDefault="00A21D7B" w:rsidP="005331A9">
      <w:pPr>
        <w:jc w:val="both"/>
        <w:rPr>
          <w:rFonts w:asciiTheme="minorHAnsi" w:hAnsiTheme="minorHAnsi" w:cstheme="minorHAnsi"/>
          <w:sz w:val="22"/>
          <w:szCs w:val="22"/>
        </w:rPr>
      </w:pPr>
      <w:r w:rsidRPr="00A21D7B">
        <w:rPr>
          <w:rFonts w:asciiTheme="minorHAnsi" w:hAnsiTheme="minorHAnsi" w:cstheme="minorHAnsi"/>
          <w:sz w:val="22"/>
          <w:szCs w:val="22"/>
        </w:rPr>
        <w:t xml:space="preserve">Ce recrutement viendra soulager l’équipe en place qui </w:t>
      </w:r>
      <w:r w:rsidR="00B335C4">
        <w:rPr>
          <w:rFonts w:asciiTheme="minorHAnsi" w:hAnsiTheme="minorHAnsi" w:cstheme="minorHAnsi"/>
          <w:sz w:val="22"/>
          <w:szCs w:val="22"/>
        </w:rPr>
        <w:t>doit faire face à une charge de travail conséquente</w:t>
      </w:r>
      <w:r w:rsidRPr="00A21D7B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E875573" w14:textId="77777777" w:rsidR="00CE3C64" w:rsidRPr="00A21D7B" w:rsidRDefault="00CE3C64" w:rsidP="005331A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0B9F748" w14:textId="4ED6FDFA" w:rsidR="005331A9" w:rsidRPr="00A21D7B" w:rsidRDefault="005331A9" w:rsidP="005331A9">
      <w:pPr>
        <w:jc w:val="both"/>
        <w:rPr>
          <w:rFonts w:asciiTheme="minorHAnsi" w:hAnsiTheme="minorHAnsi" w:cstheme="minorHAnsi"/>
        </w:rPr>
      </w:pPr>
      <w:r w:rsidRPr="00A21D7B">
        <w:rPr>
          <w:rFonts w:asciiTheme="minorHAnsi" w:hAnsiTheme="minorHAnsi" w:cstheme="minorHAnsi"/>
          <w:sz w:val="22"/>
          <w:szCs w:val="22"/>
        </w:rPr>
        <w:t xml:space="preserve">Sur le rapport de </w:t>
      </w:r>
      <w:r w:rsidRPr="00A21D7B">
        <w:rPr>
          <w:rFonts w:asciiTheme="minorHAnsi" w:hAnsiTheme="minorHAnsi" w:cstheme="minorHAnsi"/>
          <w:sz w:val="22"/>
        </w:rPr>
        <w:t xml:space="preserve">Monsieur le </w:t>
      </w:r>
      <w:r w:rsidRPr="00A21D7B">
        <w:rPr>
          <w:rFonts w:asciiTheme="minorHAnsi" w:hAnsiTheme="minorHAnsi" w:cstheme="minorHAnsi"/>
          <w:sz w:val="22"/>
          <w:szCs w:val="22"/>
        </w:rPr>
        <w:t>Maire et après en avoir délibéré, le Conseil Municipal</w:t>
      </w:r>
      <w:r w:rsidRPr="00A21D7B">
        <w:rPr>
          <w:rFonts w:ascii="Calibri" w:hAnsi="Calibri" w:cs="Calibri"/>
          <w:i/>
          <w:sz w:val="20"/>
          <w:szCs w:val="20"/>
        </w:rPr>
        <w:t xml:space="preserve"> </w:t>
      </w:r>
      <w:r w:rsidRPr="00A21D7B">
        <w:rPr>
          <w:rFonts w:ascii="Calibri" w:hAnsi="Calibri" w:cs="Calibri"/>
          <w:b/>
          <w:bCs/>
          <w:sz w:val="22"/>
          <w:szCs w:val="22"/>
        </w:rPr>
        <w:t xml:space="preserve">décide à l’unanimité des membres présents et des représentés : </w:t>
      </w:r>
    </w:p>
    <w:p w14:paraId="5ECD2905" w14:textId="31684964" w:rsidR="005331A9" w:rsidRPr="00A21D7B" w:rsidRDefault="005331A9" w:rsidP="00CE3C64">
      <w:pPr>
        <w:pStyle w:val="Paragraphedeliste"/>
        <w:numPr>
          <w:ilvl w:val="0"/>
          <w:numId w:val="32"/>
        </w:numPr>
        <w:spacing w:before="120"/>
        <w:ind w:left="714" w:hanging="357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A21D7B">
        <w:rPr>
          <w:rFonts w:asciiTheme="minorHAnsi" w:hAnsiTheme="minorHAnsi" w:cstheme="minorHAnsi"/>
          <w:sz w:val="22"/>
          <w:szCs w:val="22"/>
        </w:rPr>
        <w:t xml:space="preserve">La création d’un emploi non permanent d’agent des interventions techniques polyvalent en milieu rural d’au grade </w:t>
      </w:r>
      <w:r w:rsidRPr="00A21D7B">
        <w:rPr>
          <w:rFonts w:asciiTheme="minorHAnsi" w:hAnsiTheme="minorHAnsi" w:cstheme="minorHAnsi"/>
          <w:b/>
          <w:bCs/>
          <w:sz w:val="22"/>
          <w:szCs w:val="22"/>
        </w:rPr>
        <w:t>d’Adjoint Technique Territorial</w:t>
      </w:r>
      <w:r w:rsidRPr="00A21D7B">
        <w:rPr>
          <w:rFonts w:asciiTheme="minorHAnsi" w:hAnsiTheme="minorHAnsi" w:cstheme="minorHAnsi"/>
          <w:sz w:val="22"/>
          <w:szCs w:val="22"/>
        </w:rPr>
        <w:t xml:space="preserve"> pour faire face à un besoin lié à un </w:t>
      </w:r>
      <w:r w:rsidRPr="00A21D7B">
        <w:rPr>
          <w:rFonts w:asciiTheme="minorHAnsi" w:hAnsiTheme="minorHAnsi" w:cstheme="minorHAnsi"/>
          <w:b/>
          <w:bCs/>
          <w:sz w:val="22"/>
          <w:szCs w:val="22"/>
        </w:rPr>
        <w:t>accroissement temporaire d’activité</w:t>
      </w:r>
      <w:r w:rsidRPr="00A21D7B">
        <w:rPr>
          <w:rFonts w:asciiTheme="minorHAnsi" w:hAnsiTheme="minorHAnsi" w:cstheme="minorHAnsi"/>
          <w:sz w:val="22"/>
          <w:szCs w:val="22"/>
        </w:rPr>
        <w:t xml:space="preserve"> pour une période de </w:t>
      </w:r>
      <w:r w:rsidR="00B335C4" w:rsidRPr="00B335C4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A21D7B">
        <w:rPr>
          <w:rFonts w:asciiTheme="minorHAnsi" w:hAnsiTheme="minorHAnsi" w:cstheme="minorHAnsi"/>
          <w:b/>
          <w:bCs/>
          <w:sz w:val="22"/>
          <w:szCs w:val="22"/>
        </w:rPr>
        <w:t xml:space="preserve"> mois</w:t>
      </w:r>
      <w:r w:rsidRPr="00A21D7B">
        <w:rPr>
          <w:rFonts w:asciiTheme="minorHAnsi" w:hAnsiTheme="minorHAnsi" w:cstheme="minorHAnsi"/>
          <w:sz w:val="22"/>
          <w:szCs w:val="22"/>
        </w:rPr>
        <w:t xml:space="preserve">, allant du </w:t>
      </w:r>
      <w:r w:rsidR="00B335C4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B335C4" w:rsidRPr="00B335C4">
        <w:rPr>
          <w:rFonts w:asciiTheme="minorHAnsi" w:hAnsiTheme="minorHAnsi" w:cstheme="minorHAnsi"/>
          <w:b/>
          <w:bCs/>
          <w:sz w:val="22"/>
          <w:szCs w:val="22"/>
          <w:vertAlign w:val="superscript"/>
        </w:rPr>
        <w:t>er</w:t>
      </w:r>
      <w:r w:rsidR="00B335C4">
        <w:rPr>
          <w:rFonts w:asciiTheme="minorHAnsi" w:hAnsiTheme="minorHAnsi" w:cstheme="minorHAnsi"/>
          <w:b/>
          <w:bCs/>
          <w:sz w:val="22"/>
          <w:szCs w:val="22"/>
        </w:rPr>
        <w:t xml:space="preserve"> septembre</w:t>
      </w:r>
      <w:r w:rsidRPr="00A21D7B">
        <w:rPr>
          <w:rFonts w:asciiTheme="minorHAnsi" w:hAnsiTheme="minorHAnsi" w:cstheme="minorHAnsi"/>
          <w:b/>
          <w:bCs/>
          <w:sz w:val="22"/>
          <w:szCs w:val="22"/>
        </w:rPr>
        <w:t xml:space="preserve"> 2026 au 31 </w:t>
      </w:r>
      <w:r w:rsidR="00B335C4">
        <w:rPr>
          <w:rFonts w:asciiTheme="minorHAnsi" w:hAnsiTheme="minorHAnsi" w:cstheme="minorHAnsi"/>
          <w:b/>
          <w:bCs/>
          <w:sz w:val="22"/>
          <w:szCs w:val="22"/>
        </w:rPr>
        <w:t>décembre</w:t>
      </w:r>
      <w:r w:rsidRPr="00A21D7B">
        <w:rPr>
          <w:rFonts w:asciiTheme="minorHAnsi" w:hAnsiTheme="minorHAnsi" w:cstheme="minorHAnsi"/>
          <w:b/>
          <w:bCs/>
          <w:sz w:val="22"/>
          <w:szCs w:val="22"/>
        </w:rPr>
        <w:t xml:space="preserve"> 2026 inclus</w:t>
      </w:r>
      <w:r w:rsidRPr="00A21D7B">
        <w:rPr>
          <w:rFonts w:asciiTheme="minorHAnsi" w:hAnsiTheme="minorHAnsi" w:cstheme="minorHAnsi"/>
          <w:sz w:val="22"/>
          <w:szCs w:val="22"/>
        </w:rPr>
        <w:t>.</w:t>
      </w:r>
    </w:p>
    <w:p w14:paraId="20AE9D59" w14:textId="65D721CB" w:rsidR="005331A9" w:rsidRPr="00CE3C64" w:rsidRDefault="005331A9" w:rsidP="005331A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50AA1DE" w14:textId="05BDFC3D" w:rsidR="0076405D" w:rsidRPr="00CE3C64" w:rsidRDefault="0076405D" w:rsidP="00CE3C64">
      <w:pPr>
        <w:spacing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  <w:sectPr w:rsidR="0076405D" w:rsidRPr="00CE3C64" w:rsidSect="0076405D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418" w:right="851" w:bottom="567" w:left="1701" w:header="709" w:footer="709" w:gutter="0"/>
          <w:cols w:space="708"/>
          <w:docGrid w:linePitch="360"/>
        </w:sectPr>
      </w:pPr>
    </w:p>
    <w:p w14:paraId="1ADBA850" w14:textId="77777777" w:rsidR="00A21D7B" w:rsidRPr="00A21D7B" w:rsidRDefault="00A21D7B" w:rsidP="00A21D7B">
      <w:pPr>
        <w:pStyle w:val="Paragraphedeliste"/>
        <w:numPr>
          <w:ilvl w:val="0"/>
          <w:numId w:val="32"/>
        </w:numPr>
        <w:spacing w:before="120"/>
        <w:ind w:left="714" w:hanging="357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A21D7B">
        <w:rPr>
          <w:rFonts w:asciiTheme="minorHAnsi" w:hAnsiTheme="minorHAnsi" w:cstheme="minorHAnsi"/>
          <w:sz w:val="22"/>
          <w:szCs w:val="22"/>
        </w:rPr>
        <w:lastRenderedPageBreak/>
        <w:t xml:space="preserve">Cet agent assurera des fonctions d’agent des interventions techniques polyvalent en milieu rural à </w:t>
      </w:r>
      <w:r w:rsidRPr="00A21D7B">
        <w:rPr>
          <w:rFonts w:asciiTheme="minorHAnsi" w:hAnsiTheme="minorHAnsi" w:cstheme="minorHAnsi"/>
          <w:b/>
          <w:bCs/>
          <w:sz w:val="22"/>
          <w:szCs w:val="22"/>
        </w:rPr>
        <w:t>temps complet</w:t>
      </w:r>
      <w:r w:rsidRPr="00A21D7B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7D4CE44" w14:textId="77777777" w:rsidR="00A21D7B" w:rsidRPr="00A21D7B" w:rsidRDefault="00A21D7B" w:rsidP="00A21D7B">
      <w:pPr>
        <w:pStyle w:val="Paragraphedeliste"/>
        <w:numPr>
          <w:ilvl w:val="0"/>
          <w:numId w:val="32"/>
        </w:numPr>
        <w:spacing w:before="120"/>
        <w:ind w:left="714" w:hanging="357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A21D7B">
        <w:rPr>
          <w:rFonts w:asciiTheme="minorHAnsi" w:hAnsiTheme="minorHAnsi" w:cstheme="minorHAnsi"/>
          <w:sz w:val="22"/>
          <w:szCs w:val="22"/>
        </w:rPr>
        <w:t>Les crédits correspondants sont inscrits au budget.</w:t>
      </w:r>
    </w:p>
    <w:p w14:paraId="3338BB92" w14:textId="2280920E" w:rsidR="005331A9" w:rsidRDefault="005331A9" w:rsidP="0076405D">
      <w:pPr>
        <w:spacing w:line="259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</w:p>
    <w:p w14:paraId="396FD789" w14:textId="12AC824E" w:rsidR="005331A9" w:rsidRDefault="005331A9" w:rsidP="0076405D">
      <w:pPr>
        <w:spacing w:line="259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</w:p>
    <w:p w14:paraId="778E87A8" w14:textId="77777777" w:rsidR="00A21D7B" w:rsidRPr="00A21D7B" w:rsidRDefault="00A21D7B" w:rsidP="00A21D7B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</w:p>
    <w:p w14:paraId="31F7316B" w14:textId="12C71F17" w:rsidR="00A21D7B" w:rsidRPr="00A21D7B" w:rsidRDefault="00A21D7B" w:rsidP="00A21D7B">
      <w:pPr>
        <w:tabs>
          <w:tab w:val="left" w:pos="5103"/>
        </w:tabs>
        <w:spacing w:line="276" w:lineRule="auto"/>
        <w:ind w:right="-290"/>
        <w:jc w:val="both"/>
        <w:rPr>
          <w:rFonts w:asciiTheme="minorHAnsi" w:hAnsiTheme="minorHAnsi" w:cstheme="minorHAnsi"/>
          <w:sz w:val="22"/>
          <w:szCs w:val="22"/>
        </w:rPr>
      </w:pPr>
      <w:r w:rsidRPr="00A21D7B">
        <w:rPr>
          <w:rFonts w:asciiTheme="minorHAnsi" w:hAnsiTheme="minorHAnsi" w:cstheme="minorHAnsi"/>
          <w:sz w:val="22"/>
          <w:szCs w:val="22"/>
        </w:rPr>
        <w:tab/>
        <w:t xml:space="preserve">Boussens, le </w:t>
      </w:r>
      <w:r w:rsidR="00B335C4">
        <w:rPr>
          <w:rFonts w:asciiTheme="minorHAnsi" w:hAnsiTheme="minorHAnsi" w:cstheme="minorHAnsi"/>
          <w:sz w:val="22"/>
          <w:szCs w:val="22"/>
        </w:rPr>
        <w:t>25 juin</w:t>
      </w:r>
      <w:r w:rsidRPr="00A21D7B">
        <w:rPr>
          <w:rFonts w:asciiTheme="minorHAnsi" w:hAnsiTheme="minorHAnsi" w:cstheme="minorHAnsi"/>
          <w:sz w:val="22"/>
          <w:szCs w:val="22"/>
        </w:rPr>
        <w:t xml:space="preserve"> 2026</w:t>
      </w:r>
    </w:p>
    <w:p w14:paraId="732F933C" w14:textId="162E7B13" w:rsidR="00A21D7B" w:rsidRPr="00A21D7B" w:rsidRDefault="00A21D7B" w:rsidP="00A21D7B">
      <w:pPr>
        <w:tabs>
          <w:tab w:val="left" w:pos="5103"/>
        </w:tabs>
        <w:spacing w:line="276" w:lineRule="auto"/>
        <w:ind w:right="-290"/>
        <w:jc w:val="both"/>
        <w:rPr>
          <w:rFonts w:asciiTheme="minorHAnsi" w:hAnsiTheme="minorHAnsi" w:cstheme="minorHAnsi"/>
          <w:sz w:val="22"/>
          <w:szCs w:val="22"/>
        </w:rPr>
      </w:pPr>
      <w:r w:rsidRPr="00A21D7B">
        <w:rPr>
          <w:rFonts w:asciiTheme="minorHAnsi" w:hAnsiTheme="minorHAnsi" w:cstheme="minorHAnsi"/>
          <w:sz w:val="22"/>
          <w:szCs w:val="22"/>
        </w:rPr>
        <w:tab/>
        <w:t xml:space="preserve">Le Maire, </w:t>
      </w:r>
      <w:r w:rsidR="00B335C4">
        <w:rPr>
          <w:rFonts w:asciiTheme="minorHAnsi" w:hAnsiTheme="minorHAnsi" w:cstheme="minorHAnsi"/>
          <w:sz w:val="22"/>
          <w:szCs w:val="22"/>
        </w:rPr>
        <w:t>Joël ROQUEBERT</w:t>
      </w:r>
    </w:p>
    <w:p w14:paraId="7F0FB483" w14:textId="188CFF0D" w:rsidR="005331A9" w:rsidRDefault="005331A9" w:rsidP="0076405D">
      <w:pPr>
        <w:spacing w:line="259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</w:p>
    <w:p w14:paraId="74215A21" w14:textId="3E8B9DF9" w:rsidR="005331A9" w:rsidRDefault="005331A9" w:rsidP="0076405D">
      <w:pPr>
        <w:spacing w:line="259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</w:p>
    <w:p w14:paraId="0D382836" w14:textId="3E6B4F6C" w:rsidR="005331A9" w:rsidRDefault="005331A9" w:rsidP="0076405D">
      <w:pPr>
        <w:spacing w:line="259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</w:p>
    <w:p w14:paraId="35D2B7BA" w14:textId="77777777" w:rsidR="005331A9" w:rsidRPr="0076405D" w:rsidRDefault="005331A9" w:rsidP="0076405D">
      <w:pPr>
        <w:spacing w:line="259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</w:p>
    <w:p w14:paraId="52572C81" w14:textId="45B26082" w:rsidR="0025794C" w:rsidRPr="00AC2866" w:rsidRDefault="0025794C" w:rsidP="00CE3C64">
      <w:pPr>
        <w:tabs>
          <w:tab w:val="left" w:pos="5103"/>
        </w:tabs>
        <w:spacing w:line="276" w:lineRule="auto"/>
        <w:ind w:right="-290"/>
        <w:jc w:val="both"/>
        <w:rPr>
          <w:rFonts w:asciiTheme="minorHAnsi" w:hAnsiTheme="minorHAnsi" w:cstheme="minorHAnsi"/>
          <w:sz w:val="20"/>
          <w:szCs w:val="20"/>
        </w:rPr>
      </w:pPr>
      <w:r w:rsidRPr="00AC2866">
        <w:rPr>
          <w:rFonts w:asciiTheme="minorHAnsi" w:hAnsiTheme="minorHAnsi" w:cstheme="minorHAnsi"/>
          <w:sz w:val="20"/>
          <w:szCs w:val="20"/>
        </w:rPr>
        <w:tab/>
      </w:r>
    </w:p>
    <w:p w14:paraId="621D8844" w14:textId="76C066A2" w:rsidR="001D7C25" w:rsidRDefault="001D7C25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4E2E52E1" w14:textId="622E6FA8" w:rsidR="000623C8" w:rsidRDefault="000623C8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2A7E6BC8" w14:textId="7BE7156A" w:rsidR="000623C8" w:rsidRDefault="000623C8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9E09B8A" w14:textId="7C0C8C1B" w:rsidR="000623C8" w:rsidRDefault="000623C8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0867CF70" w14:textId="118DB742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04BC21F7" w14:textId="406FC30B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1A9A4D52" w14:textId="2C9511D7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DDA30C8" w14:textId="668E5407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7D3A759E" w14:textId="46BF2FE0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2F9C796C" w14:textId="20EADDEE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D50C80D" w14:textId="4F179DB2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5809A2FC" w14:textId="04BE77EA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1A0B01BC" w14:textId="334E45D7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5CDA19F4" w14:textId="36227F1B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4730400" w14:textId="2B6D61FF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1E553FFE" w14:textId="4784AA45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4784FF58" w14:textId="5444AA7C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94D36E1" w14:textId="523F3BCA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5EE59D5B" w14:textId="29D29842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0F27DA8C" w14:textId="06F7D3AD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C804AC5" w14:textId="10C146E1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1C8DB03" w14:textId="7186E18C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5E87A16F" w14:textId="1448F69E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4E29D654" w14:textId="103432C4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3D8C38C8" w14:textId="77777777" w:rsidR="00B335C4" w:rsidRDefault="00B335C4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23BE4287" w14:textId="550B0571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22DC9612" w14:textId="0375F819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5FBB9C77" w14:textId="3B6E62B6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14CDC606" w14:textId="353288DB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EB907A2" w14:textId="4B66B608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3E622533" w14:textId="5639FCA1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099D83EF" w14:textId="77777777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9DD8C8C" w14:textId="50956BE2" w:rsidR="000623C8" w:rsidRDefault="000623C8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4B35C9FB" w14:textId="77777777" w:rsidR="000623C8" w:rsidRDefault="000623C8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5B477B00" w14:textId="54E474D4" w:rsidR="00372F25" w:rsidRPr="00CA02BA" w:rsidRDefault="00CA02BA" w:rsidP="00930A5E">
      <w:pPr>
        <w:pBdr>
          <w:top w:val="single" w:sz="4" w:space="1" w:color="auto"/>
        </w:pBdr>
        <w:ind w:left="284"/>
        <w:jc w:val="both"/>
        <w:rPr>
          <w:rFonts w:asciiTheme="minorHAnsi" w:hAnsiTheme="minorHAnsi" w:cstheme="minorHAnsi"/>
          <w:sz w:val="18"/>
          <w:szCs w:val="18"/>
        </w:rPr>
      </w:pPr>
      <w:bookmarkStart w:id="1" w:name="_Hlk208480189"/>
      <w:r w:rsidRPr="00D00CE2">
        <w:rPr>
          <w:rFonts w:asciiTheme="minorHAnsi" w:hAnsiTheme="minorHAnsi" w:cstheme="minorHAnsi"/>
          <w:i/>
          <w:iCs/>
          <w:sz w:val="18"/>
          <w:szCs w:val="18"/>
        </w:rPr>
        <w:t xml:space="preserve">Le Maire informe que la présente décision peut faire l'objet d'un recours pour excès de pouvoir devant le Tribunal Administratif de Toulouse dans un délai de 2 mois, à compter de la présente publication par courrier postal (68 rue Raymond IV, BP 7007, 31068 Toulouse Cedex 7 ; Téléphone : 05 62 73 57 57 ; Fax : 05 62 73 57 40) ou par le biais de l'application informatique Télérecours, accessible par le lien suivant : </w:t>
      </w:r>
      <w:hyperlink r:id="rId12" w:history="1">
        <w:r w:rsidRPr="00D00CE2">
          <w:rPr>
            <w:rStyle w:val="Lienhypertexte"/>
            <w:rFonts w:asciiTheme="minorHAnsi" w:hAnsiTheme="minorHAnsi" w:cstheme="minorHAnsi"/>
            <w:i/>
            <w:iCs/>
            <w:sz w:val="18"/>
            <w:szCs w:val="18"/>
          </w:rPr>
          <w:t>http://www.telerecours.fr</w:t>
        </w:r>
      </w:hyperlink>
      <w:r w:rsidRPr="00D00CE2">
        <w:rPr>
          <w:rFonts w:asciiTheme="minorHAnsi" w:hAnsiTheme="minorHAnsi" w:cstheme="minorHAnsi"/>
          <w:sz w:val="18"/>
          <w:szCs w:val="18"/>
        </w:rPr>
        <w:t xml:space="preserve">. </w:t>
      </w:r>
      <w:bookmarkEnd w:id="1"/>
    </w:p>
    <w:sectPr w:rsidR="00372F25" w:rsidRPr="00CA02BA" w:rsidSect="0076405D">
      <w:pgSz w:w="11906" w:h="16838"/>
      <w:pgMar w:top="1418" w:right="170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6D93F" w14:textId="77777777" w:rsidR="00175F8B" w:rsidRDefault="00175F8B" w:rsidP="00F02E77">
      <w:r>
        <w:separator/>
      </w:r>
    </w:p>
  </w:endnote>
  <w:endnote w:type="continuationSeparator" w:id="0">
    <w:p w14:paraId="632EDB4C" w14:textId="77777777" w:rsidR="00175F8B" w:rsidRDefault="00175F8B" w:rsidP="00F02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 w:cs="Calibri"/>
        <w:sz w:val="18"/>
        <w:szCs w:val="18"/>
      </w:rPr>
      <w:id w:val="109791378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 w:cs="Calibri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1ECFB60" w14:textId="0A69205D" w:rsidR="00E46B03" w:rsidRPr="00DE19F5" w:rsidRDefault="00CA02BA" w:rsidP="00CA02BA">
            <w:pPr>
              <w:pStyle w:val="Pieddepage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E19F5">
              <w:rPr>
                <w:rFonts w:ascii="Calibri" w:hAnsi="Calibri" w:cs="Calibri"/>
                <w:sz w:val="18"/>
                <w:szCs w:val="18"/>
              </w:rPr>
              <w:t xml:space="preserve">P. </w: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begin"/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instrText>PAGE</w:instrTex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separate"/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t>2</w: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end"/>
            </w:r>
            <w:r w:rsidRPr="00DE19F5">
              <w:rPr>
                <w:rFonts w:ascii="Calibri" w:hAnsi="Calibri" w:cs="Calibri"/>
                <w:sz w:val="18"/>
                <w:szCs w:val="18"/>
              </w:rPr>
              <w:t xml:space="preserve"> / </w: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begin"/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instrText>NUMPAGES</w:instrTex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separate"/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t>2</w: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80148" w14:textId="77777777" w:rsidR="00175F8B" w:rsidRDefault="00175F8B" w:rsidP="00F02E77">
      <w:r>
        <w:separator/>
      </w:r>
    </w:p>
  </w:footnote>
  <w:footnote w:type="continuationSeparator" w:id="0">
    <w:p w14:paraId="58697202" w14:textId="77777777" w:rsidR="00175F8B" w:rsidRDefault="00175F8B" w:rsidP="00F02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BD400" w14:textId="6F01F064" w:rsidR="00E46B03" w:rsidRDefault="00E46B0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69633" w14:textId="387030BA" w:rsidR="00E46B03" w:rsidRDefault="00E46B03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0180D" w14:textId="74DD75ED" w:rsidR="00E46B03" w:rsidRDefault="00E46B0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C136C"/>
    <w:multiLevelType w:val="hybridMultilevel"/>
    <w:tmpl w:val="7C5C7C56"/>
    <w:lvl w:ilvl="0" w:tplc="040C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" w15:restartNumberingAfterBreak="0">
    <w:nsid w:val="0720763A"/>
    <w:multiLevelType w:val="hybridMultilevel"/>
    <w:tmpl w:val="8E442EBE"/>
    <w:lvl w:ilvl="0" w:tplc="E13A21D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35D29"/>
    <w:multiLevelType w:val="hybridMultilevel"/>
    <w:tmpl w:val="510824CA"/>
    <w:lvl w:ilvl="0" w:tplc="955EB9EA">
      <w:start w:val="4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C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2" w:tplc="040C000B">
      <w:start w:val="1"/>
      <w:numFmt w:val="bullet"/>
      <w:lvlText w:val="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7D57F3D"/>
    <w:multiLevelType w:val="hybridMultilevel"/>
    <w:tmpl w:val="2C4A7F24"/>
    <w:lvl w:ilvl="0" w:tplc="C6D8C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71FBC"/>
    <w:multiLevelType w:val="hybridMultilevel"/>
    <w:tmpl w:val="6520F586"/>
    <w:lvl w:ilvl="0" w:tplc="63C6FE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F2E24"/>
    <w:multiLevelType w:val="hybridMultilevel"/>
    <w:tmpl w:val="9FC27ED2"/>
    <w:lvl w:ilvl="0" w:tplc="C6D8C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7F4864"/>
    <w:multiLevelType w:val="hybridMultilevel"/>
    <w:tmpl w:val="576089EE"/>
    <w:lvl w:ilvl="0" w:tplc="63C6FE2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30C2C"/>
    <w:multiLevelType w:val="hybridMultilevel"/>
    <w:tmpl w:val="351245F0"/>
    <w:lvl w:ilvl="0" w:tplc="13C25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4156B"/>
    <w:multiLevelType w:val="hybridMultilevel"/>
    <w:tmpl w:val="B86A48D0"/>
    <w:lvl w:ilvl="0" w:tplc="24E4B02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377575B"/>
    <w:multiLevelType w:val="hybridMultilevel"/>
    <w:tmpl w:val="ED7AFD7A"/>
    <w:lvl w:ilvl="0" w:tplc="C6D8C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F51A95"/>
    <w:multiLevelType w:val="hybridMultilevel"/>
    <w:tmpl w:val="FC526268"/>
    <w:lvl w:ilvl="0" w:tplc="C6D8C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5B7199"/>
    <w:multiLevelType w:val="hybridMultilevel"/>
    <w:tmpl w:val="8D44D61E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691BAD"/>
    <w:multiLevelType w:val="hybridMultilevel"/>
    <w:tmpl w:val="060EBD9E"/>
    <w:lvl w:ilvl="0" w:tplc="13C25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4345D8"/>
    <w:multiLevelType w:val="hybridMultilevel"/>
    <w:tmpl w:val="E27E7AE6"/>
    <w:lvl w:ilvl="0" w:tplc="1A4C2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D76344"/>
    <w:multiLevelType w:val="hybridMultilevel"/>
    <w:tmpl w:val="DDB870DE"/>
    <w:lvl w:ilvl="0" w:tplc="24E4B02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83F5B52"/>
    <w:multiLevelType w:val="hybridMultilevel"/>
    <w:tmpl w:val="491298C4"/>
    <w:lvl w:ilvl="0" w:tplc="040C000B">
      <w:start w:val="1"/>
      <w:numFmt w:val="bullet"/>
      <w:lvlText w:val=""/>
      <w:lvlJc w:val="left"/>
      <w:pPr>
        <w:ind w:left="441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7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4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170" w:hanging="360"/>
      </w:pPr>
      <w:rPr>
        <w:rFonts w:ascii="Wingdings" w:hAnsi="Wingdings" w:hint="default"/>
      </w:rPr>
    </w:lvl>
  </w:abstractNum>
  <w:abstractNum w:abstractNumId="16" w15:restartNumberingAfterBreak="0">
    <w:nsid w:val="49F16A4F"/>
    <w:multiLevelType w:val="hybridMultilevel"/>
    <w:tmpl w:val="1500DDB2"/>
    <w:lvl w:ilvl="0" w:tplc="F2D67DE4">
      <w:start w:val="4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4AA42B81"/>
    <w:multiLevelType w:val="hybridMultilevel"/>
    <w:tmpl w:val="4C8AB706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C53B33"/>
    <w:multiLevelType w:val="hybridMultilevel"/>
    <w:tmpl w:val="1A7EB844"/>
    <w:lvl w:ilvl="0" w:tplc="E74C08B4">
      <w:start w:val="4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 w15:restartNumberingAfterBreak="0">
    <w:nsid w:val="523036FF"/>
    <w:multiLevelType w:val="hybridMultilevel"/>
    <w:tmpl w:val="12F2280C"/>
    <w:lvl w:ilvl="0" w:tplc="24E4B02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 w15:restartNumberingAfterBreak="0">
    <w:nsid w:val="599270A4"/>
    <w:multiLevelType w:val="hybridMultilevel"/>
    <w:tmpl w:val="081EC850"/>
    <w:lvl w:ilvl="0" w:tplc="3D4271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E07D26"/>
    <w:multiLevelType w:val="hybridMultilevel"/>
    <w:tmpl w:val="EDEAB5AA"/>
    <w:lvl w:ilvl="0" w:tplc="5BAADF8E">
      <w:start w:val="12"/>
      <w:numFmt w:val="bullet"/>
      <w:lvlText w:val="-"/>
      <w:lvlJc w:val="left"/>
      <w:pPr>
        <w:ind w:left="644" w:hanging="360"/>
      </w:pPr>
      <w:rPr>
        <w:rFonts w:ascii="Times New Roman" w:eastAsia="SimSu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5BB31FBF"/>
    <w:multiLevelType w:val="hybridMultilevel"/>
    <w:tmpl w:val="C55E5C40"/>
    <w:lvl w:ilvl="0" w:tplc="F29E52CC">
      <w:start w:val="4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5DBA68A1"/>
    <w:multiLevelType w:val="hybridMultilevel"/>
    <w:tmpl w:val="8BFE1568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6C6D2E"/>
    <w:multiLevelType w:val="hybridMultilevel"/>
    <w:tmpl w:val="C5249210"/>
    <w:lvl w:ilvl="0" w:tplc="63C6FE2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E21A4E"/>
    <w:multiLevelType w:val="hybridMultilevel"/>
    <w:tmpl w:val="EFBA7346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FE7AE8"/>
    <w:multiLevelType w:val="hybridMultilevel"/>
    <w:tmpl w:val="E7647F30"/>
    <w:lvl w:ilvl="0" w:tplc="955EB9EA">
      <w:start w:val="4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67C7028D"/>
    <w:multiLevelType w:val="hybridMultilevel"/>
    <w:tmpl w:val="F49EFE8C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967FCB"/>
    <w:multiLevelType w:val="hybridMultilevel"/>
    <w:tmpl w:val="D17E5150"/>
    <w:lvl w:ilvl="0" w:tplc="C6D8C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3925FE"/>
    <w:multiLevelType w:val="hybridMultilevel"/>
    <w:tmpl w:val="7C66F8EC"/>
    <w:lvl w:ilvl="0" w:tplc="C6D8C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62659F"/>
    <w:multiLevelType w:val="hybridMultilevel"/>
    <w:tmpl w:val="E1F633E2"/>
    <w:lvl w:ilvl="0" w:tplc="2B56FA16">
      <w:start w:val="4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1" w15:restartNumberingAfterBreak="0">
    <w:nsid w:val="7F9A03D9"/>
    <w:multiLevelType w:val="hybridMultilevel"/>
    <w:tmpl w:val="49524814"/>
    <w:lvl w:ilvl="0" w:tplc="63C6FE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15"/>
  </w:num>
  <w:num w:numId="4">
    <w:abstractNumId w:val="13"/>
  </w:num>
  <w:num w:numId="5">
    <w:abstractNumId w:val="30"/>
  </w:num>
  <w:num w:numId="6">
    <w:abstractNumId w:val="18"/>
  </w:num>
  <w:num w:numId="7">
    <w:abstractNumId w:val="26"/>
  </w:num>
  <w:num w:numId="8">
    <w:abstractNumId w:val="22"/>
  </w:num>
  <w:num w:numId="9">
    <w:abstractNumId w:val="14"/>
  </w:num>
  <w:num w:numId="10">
    <w:abstractNumId w:val="21"/>
  </w:num>
  <w:num w:numId="11">
    <w:abstractNumId w:val="8"/>
  </w:num>
  <w:num w:numId="12">
    <w:abstractNumId w:val="19"/>
  </w:num>
  <w:num w:numId="13">
    <w:abstractNumId w:val="20"/>
  </w:num>
  <w:num w:numId="14">
    <w:abstractNumId w:val="24"/>
  </w:num>
  <w:num w:numId="15">
    <w:abstractNumId w:val="6"/>
  </w:num>
  <w:num w:numId="16">
    <w:abstractNumId w:val="1"/>
  </w:num>
  <w:num w:numId="17">
    <w:abstractNumId w:val="31"/>
  </w:num>
  <w:num w:numId="18">
    <w:abstractNumId w:val="4"/>
  </w:num>
  <w:num w:numId="19">
    <w:abstractNumId w:val="17"/>
  </w:num>
  <w:num w:numId="20">
    <w:abstractNumId w:val="3"/>
  </w:num>
  <w:num w:numId="21">
    <w:abstractNumId w:val="10"/>
  </w:num>
  <w:num w:numId="22">
    <w:abstractNumId w:val="29"/>
  </w:num>
  <w:num w:numId="23">
    <w:abstractNumId w:val="5"/>
  </w:num>
  <w:num w:numId="24">
    <w:abstractNumId w:val="28"/>
  </w:num>
  <w:num w:numId="25">
    <w:abstractNumId w:val="0"/>
  </w:num>
  <w:num w:numId="26">
    <w:abstractNumId w:val="11"/>
  </w:num>
  <w:num w:numId="27">
    <w:abstractNumId w:val="9"/>
  </w:num>
  <w:num w:numId="28">
    <w:abstractNumId w:val="12"/>
  </w:num>
  <w:num w:numId="29">
    <w:abstractNumId w:val="7"/>
  </w:num>
  <w:num w:numId="30">
    <w:abstractNumId w:val="23"/>
  </w:num>
  <w:num w:numId="31">
    <w:abstractNumId w:val="25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7B"/>
    <w:rsid w:val="00002202"/>
    <w:rsid w:val="00006AA2"/>
    <w:rsid w:val="00010177"/>
    <w:rsid w:val="00010C34"/>
    <w:rsid w:val="0001327E"/>
    <w:rsid w:val="00016CA1"/>
    <w:rsid w:val="00022872"/>
    <w:rsid w:val="00026882"/>
    <w:rsid w:val="00030B07"/>
    <w:rsid w:val="000333AD"/>
    <w:rsid w:val="000416CF"/>
    <w:rsid w:val="00044175"/>
    <w:rsid w:val="00045AFF"/>
    <w:rsid w:val="00054BD1"/>
    <w:rsid w:val="000623C8"/>
    <w:rsid w:val="000676F4"/>
    <w:rsid w:val="00070425"/>
    <w:rsid w:val="00071E71"/>
    <w:rsid w:val="00080954"/>
    <w:rsid w:val="00092D73"/>
    <w:rsid w:val="000A2D82"/>
    <w:rsid w:val="000B0190"/>
    <w:rsid w:val="000C4CD8"/>
    <w:rsid w:val="000D3CBA"/>
    <w:rsid w:val="00106CDB"/>
    <w:rsid w:val="00107445"/>
    <w:rsid w:val="00124F3C"/>
    <w:rsid w:val="00175F8B"/>
    <w:rsid w:val="001B39F4"/>
    <w:rsid w:val="001D7C25"/>
    <w:rsid w:val="001E5C37"/>
    <w:rsid w:val="0022630F"/>
    <w:rsid w:val="00226727"/>
    <w:rsid w:val="00230E7B"/>
    <w:rsid w:val="00231479"/>
    <w:rsid w:val="00234118"/>
    <w:rsid w:val="00253190"/>
    <w:rsid w:val="002549A7"/>
    <w:rsid w:val="0025794C"/>
    <w:rsid w:val="002838FF"/>
    <w:rsid w:val="00286ED1"/>
    <w:rsid w:val="002A08E8"/>
    <w:rsid w:val="002B0642"/>
    <w:rsid w:val="002D4CB5"/>
    <w:rsid w:val="002E4BEA"/>
    <w:rsid w:val="002E75CD"/>
    <w:rsid w:val="002F202F"/>
    <w:rsid w:val="002F56BC"/>
    <w:rsid w:val="002F7587"/>
    <w:rsid w:val="00306F63"/>
    <w:rsid w:val="00325AC3"/>
    <w:rsid w:val="00335D13"/>
    <w:rsid w:val="00344F13"/>
    <w:rsid w:val="003721CD"/>
    <w:rsid w:val="00372F25"/>
    <w:rsid w:val="003758A6"/>
    <w:rsid w:val="00385439"/>
    <w:rsid w:val="003A6ED0"/>
    <w:rsid w:val="003B04F2"/>
    <w:rsid w:val="003B0E3A"/>
    <w:rsid w:val="003C1376"/>
    <w:rsid w:val="003C7184"/>
    <w:rsid w:val="003E3700"/>
    <w:rsid w:val="003E4E00"/>
    <w:rsid w:val="004110A8"/>
    <w:rsid w:val="00430913"/>
    <w:rsid w:val="00461739"/>
    <w:rsid w:val="0047767E"/>
    <w:rsid w:val="00485B4D"/>
    <w:rsid w:val="004A0161"/>
    <w:rsid w:val="004C629D"/>
    <w:rsid w:val="004E05FE"/>
    <w:rsid w:val="00502B5C"/>
    <w:rsid w:val="00503304"/>
    <w:rsid w:val="005038F1"/>
    <w:rsid w:val="00521DA2"/>
    <w:rsid w:val="0052248B"/>
    <w:rsid w:val="00526B97"/>
    <w:rsid w:val="005331A9"/>
    <w:rsid w:val="005412E6"/>
    <w:rsid w:val="0054724D"/>
    <w:rsid w:val="005504DF"/>
    <w:rsid w:val="00554B3E"/>
    <w:rsid w:val="00560D6A"/>
    <w:rsid w:val="00563237"/>
    <w:rsid w:val="00587EDD"/>
    <w:rsid w:val="00587F5E"/>
    <w:rsid w:val="005A1D6C"/>
    <w:rsid w:val="005A3922"/>
    <w:rsid w:val="005B7A7C"/>
    <w:rsid w:val="005C1E4E"/>
    <w:rsid w:val="005D13A3"/>
    <w:rsid w:val="005D1604"/>
    <w:rsid w:val="005E028C"/>
    <w:rsid w:val="005F2C07"/>
    <w:rsid w:val="00617277"/>
    <w:rsid w:val="00617EFE"/>
    <w:rsid w:val="00622B8B"/>
    <w:rsid w:val="00623D47"/>
    <w:rsid w:val="00635DDD"/>
    <w:rsid w:val="0065286A"/>
    <w:rsid w:val="00654F27"/>
    <w:rsid w:val="006555CC"/>
    <w:rsid w:val="00662F94"/>
    <w:rsid w:val="006725A6"/>
    <w:rsid w:val="00675E43"/>
    <w:rsid w:val="00692316"/>
    <w:rsid w:val="006B0070"/>
    <w:rsid w:val="006B3059"/>
    <w:rsid w:val="006C0E4C"/>
    <w:rsid w:val="006C5904"/>
    <w:rsid w:val="006E149F"/>
    <w:rsid w:val="006E6CC1"/>
    <w:rsid w:val="006E7458"/>
    <w:rsid w:val="00702DEA"/>
    <w:rsid w:val="0070470D"/>
    <w:rsid w:val="007077EC"/>
    <w:rsid w:val="00717BCE"/>
    <w:rsid w:val="00717E35"/>
    <w:rsid w:val="00725D7D"/>
    <w:rsid w:val="00743D85"/>
    <w:rsid w:val="00757937"/>
    <w:rsid w:val="0076405D"/>
    <w:rsid w:val="00771EC0"/>
    <w:rsid w:val="00785DA7"/>
    <w:rsid w:val="007B66AB"/>
    <w:rsid w:val="007C46B9"/>
    <w:rsid w:val="007C6129"/>
    <w:rsid w:val="007E4951"/>
    <w:rsid w:val="007E5EAD"/>
    <w:rsid w:val="007E6FC4"/>
    <w:rsid w:val="007F26A9"/>
    <w:rsid w:val="00844DC8"/>
    <w:rsid w:val="008653A0"/>
    <w:rsid w:val="00870893"/>
    <w:rsid w:val="00872771"/>
    <w:rsid w:val="0087448C"/>
    <w:rsid w:val="00881671"/>
    <w:rsid w:val="00883737"/>
    <w:rsid w:val="00886113"/>
    <w:rsid w:val="00890B5B"/>
    <w:rsid w:val="008B5BEA"/>
    <w:rsid w:val="008D2F6A"/>
    <w:rsid w:val="008D30D6"/>
    <w:rsid w:val="008F3C6E"/>
    <w:rsid w:val="008F444B"/>
    <w:rsid w:val="00901200"/>
    <w:rsid w:val="00911B15"/>
    <w:rsid w:val="0091207F"/>
    <w:rsid w:val="00914ABA"/>
    <w:rsid w:val="00924957"/>
    <w:rsid w:val="00930A5E"/>
    <w:rsid w:val="00932884"/>
    <w:rsid w:val="00936C5B"/>
    <w:rsid w:val="00956A66"/>
    <w:rsid w:val="00956DE2"/>
    <w:rsid w:val="00960BA1"/>
    <w:rsid w:val="00971121"/>
    <w:rsid w:val="0099086B"/>
    <w:rsid w:val="00990B67"/>
    <w:rsid w:val="009A0736"/>
    <w:rsid w:val="009A69E2"/>
    <w:rsid w:val="009B27C2"/>
    <w:rsid w:val="009C1D22"/>
    <w:rsid w:val="009C34F0"/>
    <w:rsid w:val="009D558E"/>
    <w:rsid w:val="009D7678"/>
    <w:rsid w:val="009E1192"/>
    <w:rsid w:val="009E5C32"/>
    <w:rsid w:val="009E614A"/>
    <w:rsid w:val="009F6F9F"/>
    <w:rsid w:val="00A06726"/>
    <w:rsid w:val="00A1084F"/>
    <w:rsid w:val="00A21D7B"/>
    <w:rsid w:val="00A35098"/>
    <w:rsid w:val="00A41806"/>
    <w:rsid w:val="00A64301"/>
    <w:rsid w:val="00A81B49"/>
    <w:rsid w:val="00A87622"/>
    <w:rsid w:val="00A87CC5"/>
    <w:rsid w:val="00AA00E1"/>
    <w:rsid w:val="00AA17CF"/>
    <w:rsid w:val="00AA1D05"/>
    <w:rsid w:val="00AC2866"/>
    <w:rsid w:val="00AC6F7C"/>
    <w:rsid w:val="00AC75F6"/>
    <w:rsid w:val="00AC7FE0"/>
    <w:rsid w:val="00AE4D88"/>
    <w:rsid w:val="00B003B6"/>
    <w:rsid w:val="00B13EF9"/>
    <w:rsid w:val="00B27C13"/>
    <w:rsid w:val="00B3081C"/>
    <w:rsid w:val="00B335C4"/>
    <w:rsid w:val="00B444E1"/>
    <w:rsid w:val="00B50DDB"/>
    <w:rsid w:val="00B62E6F"/>
    <w:rsid w:val="00B71B40"/>
    <w:rsid w:val="00B73750"/>
    <w:rsid w:val="00B808CA"/>
    <w:rsid w:val="00B84765"/>
    <w:rsid w:val="00B97AD3"/>
    <w:rsid w:val="00BA0B56"/>
    <w:rsid w:val="00BA20E0"/>
    <w:rsid w:val="00BA3F2A"/>
    <w:rsid w:val="00BB7615"/>
    <w:rsid w:val="00BC6B8A"/>
    <w:rsid w:val="00BE0EC3"/>
    <w:rsid w:val="00BF3B0F"/>
    <w:rsid w:val="00BF6078"/>
    <w:rsid w:val="00C0499B"/>
    <w:rsid w:val="00C11BA9"/>
    <w:rsid w:val="00C163F5"/>
    <w:rsid w:val="00C80713"/>
    <w:rsid w:val="00C90E42"/>
    <w:rsid w:val="00C921AE"/>
    <w:rsid w:val="00CA02BA"/>
    <w:rsid w:val="00CA3AEF"/>
    <w:rsid w:val="00CB0719"/>
    <w:rsid w:val="00CB1D93"/>
    <w:rsid w:val="00CB1F53"/>
    <w:rsid w:val="00CB2253"/>
    <w:rsid w:val="00CD5F4A"/>
    <w:rsid w:val="00CD60BD"/>
    <w:rsid w:val="00CD7138"/>
    <w:rsid w:val="00CE3C64"/>
    <w:rsid w:val="00CF1949"/>
    <w:rsid w:val="00D003ED"/>
    <w:rsid w:val="00D15405"/>
    <w:rsid w:val="00D229A9"/>
    <w:rsid w:val="00D40A4A"/>
    <w:rsid w:val="00D94688"/>
    <w:rsid w:val="00DB480D"/>
    <w:rsid w:val="00DB682E"/>
    <w:rsid w:val="00DC1995"/>
    <w:rsid w:val="00DC30FD"/>
    <w:rsid w:val="00DD1E7F"/>
    <w:rsid w:val="00DD4A96"/>
    <w:rsid w:val="00DD602C"/>
    <w:rsid w:val="00DE19F5"/>
    <w:rsid w:val="00DF1410"/>
    <w:rsid w:val="00DF2ED7"/>
    <w:rsid w:val="00DF6141"/>
    <w:rsid w:val="00E033C5"/>
    <w:rsid w:val="00E1283D"/>
    <w:rsid w:val="00E24AF2"/>
    <w:rsid w:val="00E334CA"/>
    <w:rsid w:val="00E3762C"/>
    <w:rsid w:val="00E45EA4"/>
    <w:rsid w:val="00E46B03"/>
    <w:rsid w:val="00E74094"/>
    <w:rsid w:val="00E748BB"/>
    <w:rsid w:val="00EA59CA"/>
    <w:rsid w:val="00EB4DC1"/>
    <w:rsid w:val="00ED0D7A"/>
    <w:rsid w:val="00ED44C2"/>
    <w:rsid w:val="00EF072D"/>
    <w:rsid w:val="00EF4FF4"/>
    <w:rsid w:val="00F02E77"/>
    <w:rsid w:val="00F06BD5"/>
    <w:rsid w:val="00F14CA7"/>
    <w:rsid w:val="00F236D1"/>
    <w:rsid w:val="00F33C9C"/>
    <w:rsid w:val="00F33CD4"/>
    <w:rsid w:val="00F40990"/>
    <w:rsid w:val="00F51988"/>
    <w:rsid w:val="00F820DA"/>
    <w:rsid w:val="00F944A0"/>
    <w:rsid w:val="00F94DAA"/>
    <w:rsid w:val="00F954C0"/>
    <w:rsid w:val="00FA38FA"/>
    <w:rsid w:val="00FA627C"/>
    <w:rsid w:val="00FB6FCE"/>
    <w:rsid w:val="00FC7105"/>
    <w:rsid w:val="00FD3B9F"/>
    <w:rsid w:val="00FF0153"/>
    <w:rsid w:val="00FF031F"/>
    <w:rsid w:val="00FF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E31EA"/>
  <w15:chartTrackingRefBased/>
  <w15:docId w15:val="{8D3BD46F-A6E8-42C3-A8CC-56949D67C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30E7B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F02E7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02E7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F02E7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02E7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user">
    <w:name w:val="Standard (user)"/>
    <w:rsid w:val="008F3C6E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Grilledutableau">
    <w:name w:val="Table Grid"/>
    <w:basedOn w:val="TableauNormal"/>
    <w:rsid w:val="00106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CA02BA"/>
    <w:rPr>
      <w:color w:val="0563C1" w:themeColor="hyperlink"/>
      <w:u w:val="single"/>
    </w:rPr>
  </w:style>
  <w:style w:type="paragraph" w:customStyle="1" w:styleId="Corpsdelettre">
    <w:name w:val="Corps de lettre"/>
    <w:rsid w:val="006E7458"/>
    <w:pPr>
      <w:spacing w:after="0" w:line="300" w:lineRule="exact"/>
    </w:pPr>
    <w:rPr>
      <w:rFonts w:ascii="Arial" w:eastAsia="Times New Roman" w:hAnsi="Arial" w:cs="Times New Roman"/>
      <w:szCs w:val="20"/>
      <w:lang w:eastAsia="fr-FR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485B4D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485B4D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denotedefin">
    <w:name w:val="endnote reference"/>
    <w:basedOn w:val="Policepardfaut"/>
    <w:uiPriority w:val="99"/>
    <w:semiHidden/>
    <w:unhideWhenUsed/>
    <w:rsid w:val="00485B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4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elerecours.f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E4C07-E116-4EBF-A212-53AEF5063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502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Christian SANS</cp:lastModifiedBy>
  <cp:revision>4</cp:revision>
  <cp:lastPrinted>2026-01-19T13:40:00Z</cp:lastPrinted>
  <dcterms:created xsi:type="dcterms:W3CDTF">2026-08-25T12:27:00Z</dcterms:created>
  <dcterms:modified xsi:type="dcterms:W3CDTF">2026-08-27T16:27:00Z</dcterms:modified>
</cp:coreProperties>
</file>